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0"/>
        <w:gridCol w:w="4742"/>
      </w:tblGrid>
      <w:tr w:rsidR="00214B12" w:rsidTr="00AE7CD4">
        <w:tc>
          <w:tcPr>
            <w:tcW w:w="5155" w:type="dxa"/>
          </w:tcPr>
          <w:p w:rsidR="00214B12" w:rsidRDefault="00214B12" w:rsidP="00AE7CD4">
            <w:pPr>
              <w:pStyle w:val="pnormal"/>
            </w:pPr>
            <w:r>
              <w:t xml:space="preserve">Ekonomska šola Murska Sobota </w:t>
            </w:r>
          </w:p>
          <w:p w:rsidR="00214B12" w:rsidRDefault="00214B12" w:rsidP="00AE7CD4">
            <w:pPr>
              <w:pStyle w:val="pnormal"/>
            </w:pPr>
            <w:r>
              <w:t>Srednja šola in gimnazija</w:t>
            </w:r>
            <w:r>
              <w:br/>
              <w:t>Noršinska ulica 13</w:t>
            </w:r>
          </w:p>
          <w:p w:rsidR="00214B12" w:rsidRDefault="00214B12" w:rsidP="00AE7CD4">
            <w:pPr>
              <w:pStyle w:val="pnormal"/>
            </w:pPr>
            <w:r>
              <w:t>9000 Murska Sobota</w:t>
            </w:r>
          </w:p>
          <w:p w:rsidR="00214B12" w:rsidRDefault="00214B12" w:rsidP="00AE7CD4">
            <w:pPr>
              <w:pStyle w:val="pnormal"/>
            </w:pPr>
          </w:p>
        </w:tc>
        <w:tc>
          <w:tcPr>
            <w:tcW w:w="5155" w:type="dxa"/>
          </w:tcPr>
          <w:p w:rsidR="00214B12" w:rsidRDefault="00214B12" w:rsidP="00AE7CD4">
            <w:pPr>
              <w:pStyle w:val="pnormal"/>
            </w:pPr>
            <w:r>
              <w:rPr>
                <w:b/>
                <w:noProof/>
              </w:rPr>
              <w:t xml:space="preserve">                            </w:t>
            </w:r>
            <w:r w:rsidRPr="00E55C71">
              <w:rPr>
                <w:b/>
                <w:noProof/>
              </w:rPr>
              <w:drawing>
                <wp:inline distT="0" distB="0" distL="0" distR="0" wp14:anchorId="78DD5715" wp14:editId="5E62C5B3">
                  <wp:extent cx="1866900" cy="643218"/>
                  <wp:effectExtent l="0" t="0" r="0" b="0"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7" t="9737" r="706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880" cy="647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4B12" w:rsidRDefault="00214B12" w:rsidP="00214B12">
      <w:pPr>
        <w:pStyle w:val="pnormal"/>
      </w:pPr>
    </w:p>
    <w:p w:rsidR="00214B12" w:rsidRDefault="00214B12" w:rsidP="00214B12">
      <w:pPr>
        <w:pStyle w:val="pnaslov"/>
        <w:rPr>
          <w:rStyle w:val="fnaslov"/>
        </w:rPr>
      </w:pPr>
      <w:r>
        <w:rPr>
          <w:rStyle w:val="fnaslov"/>
        </w:rPr>
        <w:t>Trgovec</w:t>
      </w:r>
    </w:p>
    <w:p w:rsidR="00214B12" w:rsidRPr="0082415C" w:rsidRDefault="00214B12" w:rsidP="0082415C">
      <w:pPr>
        <w:pStyle w:val="pnaslov"/>
        <w:rPr>
          <w:b/>
          <w:sz w:val="24"/>
          <w:szCs w:val="24"/>
        </w:rPr>
      </w:pPr>
      <w:r>
        <w:rPr>
          <w:rStyle w:val="fpodnaslov"/>
        </w:rPr>
        <w:t xml:space="preserve">1. LETNIK    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1079"/>
        <w:gridCol w:w="6214"/>
        <w:gridCol w:w="725"/>
        <w:gridCol w:w="1014"/>
      </w:tblGrid>
      <w:tr w:rsidR="00214B12" w:rsidRPr="00582120" w:rsidTr="00AE7CD4">
        <w:trPr>
          <w:trHeight w:val="255"/>
        </w:trPr>
        <w:tc>
          <w:tcPr>
            <w:tcW w:w="1130" w:type="dxa"/>
            <w:tcBorders>
              <w:bottom w:val="single" w:sz="6" w:space="0" w:color="AAAAAA"/>
            </w:tcBorders>
          </w:tcPr>
          <w:p w:rsidR="00214B12" w:rsidRPr="00582120" w:rsidRDefault="00214B12" w:rsidP="00AE7CD4">
            <w:pPr>
              <w:pStyle w:val="pnormal"/>
              <w:rPr>
                <w:b/>
              </w:rPr>
            </w:pPr>
            <w:r w:rsidRPr="00582120">
              <w:rPr>
                <w:b/>
              </w:rPr>
              <w:t>predmet</w:t>
            </w:r>
          </w:p>
        </w:tc>
        <w:tc>
          <w:tcPr>
            <w:tcW w:w="7023" w:type="dxa"/>
            <w:tcBorders>
              <w:bottom w:val="single" w:sz="6" w:space="0" w:color="AAAAAA"/>
            </w:tcBorders>
            <w:vAlign w:val="bottom"/>
          </w:tcPr>
          <w:p w:rsidR="00214B12" w:rsidRPr="00582120" w:rsidRDefault="00214B12" w:rsidP="00AE7CD4">
            <w:pPr>
              <w:pStyle w:val="pnormal"/>
              <w:rPr>
                <w:b/>
              </w:rPr>
            </w:pPr>
            <w:r w:rsidRPr="00582120">
              <w:rPr>
                <w:b/>
              </w:rPr>
              <w:t>SEZNAM UČBENIKOV</w:t>
            </w:r>
          </w:p>
        </w:tc>
        <w:tc>
          <w:tcPr>
            <w:tcW w:w="759" w:type="dxa"/>
            <w:tcBorders>
              <w:bottom w:val="single" w:sz="6" w:space="0" w:color="AAAAAA"/>
            </w:tcBorders>
            <w:vAlign w:val="bottom"/>
          </w:tcPr>
          <w:p w:rsidR="00214B12" w:rsidRPr="00582120" w:rsidRDefault="00214B12" w:rsidP="00AE7CD4">
            <w:pPr>
              <w:pStyle w:val="pnormalright"/>
              <w:rPr>
                <w:b/>
              </w:rPr>
            </w:pPr>
            <w:r w:rsidRPr="00582120">
              <w:rPr>
                <w:b/>
              </w:rPr>
              <w:t>cena</w:t>
            </w:r>
          </w:p>
        </w:tc>
        <w:tc>
          <w:tcPr>
            <w:tcW w:w="1060" w:type="dxa"/>
            <w:tcBorders>
              <w:bottom w:val="single" w:sz="6" w:space="0" w:color="AAAAAA"/>
            </w:tcBorders>
            <w:vAlign w:val="bottom"/>
          </w:tcPr>
          <w:p w:rsidR="00214B12" w:rsidRPr="00582120" w:rsidRDefault="00214B12" w:rsidP="00AE7CD4">
            <w:pPr>
              <w:pStyle w:val="pnormalright"/>
              <w:rPr>
                <w:b/>
              </w:rPr>
            </w:pPr>
            <w:r w:rsidRPr="00582120">
              <w:rPr>
                <w:b/>
              </w:rPr>
              <w:t>izposoj.</w:t>
            </w:r>
          </w:p>
        </w:tc>
      </w:tr>
      <w:tr w:rsidR="00214B12" w:rsidTr="00AE7CD4">
        <w:trPr>
          <w:trHeight w:val="482"/>
        </w:trPr>
        <w:tc>
          <w:tcPr>
            <w:tcW w:w="1130" w:type="dxa"/>
            <w:tcBorders>
              <w:top w:val="single" w:sz="6" w:space="0" w:color="AAAAAA"/>
              <w:bottom w:val="single" w:sz="6" w:space="0" w:color="AAAAAA"/>
            </w:tcBorders>
          </w:tcPr>
          <w:p w:rsidR="00214B12" w:rsidRDefault="00214B12" w:rsidP="00AE7CD4">
            <w:pPr>
              <w:pStyle w:val="pnormal"/>
            </w:pPr>
            <w:r>
              <w:t>SLO</w:t>
            </w:r>
          </w:p>
        </w:tc>
        <w:tc>
          <w:tcPr>
            <w:tcW w:w="7023" w:type="dxa"/>
            <w:tcBorders>
              <w:top w:val="single" w:sz="6" w:space="0" w:color="AAAAAA"/>
              <w:bottom w:val="single" w:sz="6" w:space="0" w:color="AAAAAA"/>
            </w:tcBorders>
          </w:tcPr>
          <w:p w:rsidR="00214B12" w:rsidRDefault="00214B12" w:rsidP="00AE7CD4">
            <w:pPr>
              <w:pStyle w:val="pnormal"/>
            </w:pPr>
            <w:r>
              <w:t>M. Gomboc: BESEDE 1, učbenik, prenova, založba DZS, EAN: 9789610202578</w:t>
            </w:r>
          </w:p>
        </w:tc>
        <w:tc>
          <w:tcPr>
            <w:tcW w:w="759" w:type="dxa"/>
            <w:tcBorders>
              <w:top w:val="single" w:sz="6" w:space="0" w:color="AAAAAA"/>
              <w:bottom w:val="single" w:sz="6" w:space="0" w:color="AAAAAA"/>
            </w:tcBorders>
          </w:tcPr>
          <w:p w:rsidR="00214B12" w:rsidRDefault="00214B12" w:rsidP="00AE7CD4">
            <w:pPr>
              <w:pStyle w:val="pnormalright"/>
            </w:pPr>
            <w:r>
              <w:t>16,90</w:t>
            </w:r>
          </w:p>
        </w:tc>
        <w:tc>
          <w:tcPr>
            <w:tcW w:w="1060" w:type="dxa"/>
            <w:tcBorders>
              <w:top w:val="single" w:sz="6" w:space="0" w:color="AAAAAA"/>
              <w:bottom w:val="single" w:sz="6" w:space="0" w:color="AAAAAA"/>
            </w:tcBorders>
          </w:tcPr>
          <w:p w:rsidR="00214B12" w:rsidRDefault="00214B12" w:rsidP="00AE7CD4">
            <w:pPr>
              <w:pStyle w:val="pnormalright"/>
            </w:pPr>
            <w:r>
              <w:t>0,00</w:t>
            </w:r>
          </w:p>
        </w:tc>
      </w:tr>
      <w:tr w:rsidR="00214B12" w:rsidTr="00AE7CD4">
        <w:trPr>
          <w:trHeight w:val="496"/>
        </w:trPr>
        <w:tc>
          <w:tcPr>
            <w:tcW w:w="1130" w:type="dxa"/>
            <w:tcBorders>
              <w:top w:val="single" w:sz="6" w:space="0" w:color="AAAAAA"/>
              <w:bottom w:val="single" w:sz="6" w:space="0" w:color="AAAAAA"/>
            </w:tcBorders>
          </w:tcPr>
          <w:p w:rsidR="00214B12" w:rsidRDefault="00214B12" w:rsidP="00AE7CD4">
            <w:pPr>
              <w:pStyle w:val="pnormal"/>
            </w:pPr>
            <w:r>
              <w:t>SLO</w:t>
            </w:r>
          </w:p>
        </w:tc>
        <w:tc>
          <w:tcPr>
            <w:tcW w:w="7023" w:type="dxa"/>
            <w:tcBorders>
              <w:top w:val="single" w:sz="6" w:space="0" w:color="AAAAAA"/>
              <w:bottom w:val="single" w:sz="6" w:space="0" w:color="AAAAAA"/>
            </w:tcBorders>
          </w:tcPr>
          <w:p w:rsidR="00214B12" w:rsidRDefault="00214B12" w:rsidP="00AE7CD4">
            <w:pPr>
              <w:pStyle w:val="pnormal"/>
            </w:pPr>
            <w:r>
              <w:t>J. Kvas: MLADA OBZORJA, Književnost 1, učbenik, založba DZS, EAN: 9788634138832</w:t>
            </w:r>
          </w:p>
        </w:tc>
        <w:tc>
          <w:tcPr>
            <w:tcW w:w="759" w:type="dxa"/>
            <w:tcBorders>
              <w:top w:val="single" w:sz="6" w:space="0" w:color="AAAAAA"/>
              <w:bottom w:val="single" w:sz="6" w:space="0" w:color="AAAAAA"/>
            </w:tcBorders>
          </w:tcPr>
          <w:p w:rsidR="00214B12" w:rsidRDefault="00214B12" w:rsidP="00AE7CD4">
            <w:pPr>
              <w:pStyle w:val="pnormalright"/>
            </w:pPr>
            <w:r>
              <w:t>12,00</w:t>
            </w:r>
          </w:p>
        </w:tc>
        <w:tc>
          <w:tcPr>
            <w:tcW w:w="1060" w:type="dxa"/>
            <w:tcBorders>
              <w:top w:val="single" w:sz="6" w:space="0" w:color="AAAAAA"/>
              <w:bottom w:val="single" w:sz="6" w:space="0" w:color="AAAAAA"/>
            </w:tcBorders>
          </w:tcPr>
          <w:p w:rsidR="00214B12" w:rsidRDefault="00214B12" w:rsidP="00AE7CD4">
            <w:pPr>
              <w:pStyle w:val="pnormalright"/>
            </w:pPr>
            <w:r>
              <w:t>0,00</w:t>
            </w:r>
          </w:p>
        </w:tc>
      </w:tr>
      <w:tr w:rsidR="00214B12" w:rsidTr="00AE7CD4">
        <w:trPr>
          <w:trHeight w:val="562"/>
        </w:trPr>
        <w:tc>
          <w:tcPr>
            <w:tcW w:w="1130" w:type="dxa"/>
            <w:tcBorders>
              <w:top w:val="single" w:sz="6" w:space="0" w:color="AAAAAA"/>
              <w:bottom w:val="single" w:sz="6" w:space="0" w:color="AAAAAA"/>
            </w:tcBorders>
          </w:tcPr>
          <w:p w:rsidR="00214B12" w:rsidRDefault="00214B12" w:rsidP="00AE7CD4">
            <w:pPr>
              <w:pStyle w:val="pnormal"/>
            </w:pPr>
            <w:r>
              <w:t>MAT</w:t>
            </w:r>
          </w:p>
        </w:tc>
        <w:tc>
          <w:tcPr>
            <w:tcW w:w="7023" w:type="dxa"/>
            <w:tcBorders>
              <w:top w:val="single" w:sz="6" w:space="0" w:color="AAAAAA"/>
              <w:bottom w:val="single" w:sz="6" w:space="0" w:color="AAAAAA"/>
            </w:tcBorders>
          </w:tcPr>
          <w:p w:rsidR="00214B12" w:rsidRDefault="00214B12" w:rsidP="00AE7CD4">
            <w:pPr>
              <w:pStyle w:val="pnormal"/>
            </w:pPr>
            <w:r>
              <w:t>M. Bon Klanjšček: MATEMATIKA 1, učbenik za srednje strokovne šole, prenova 2014, založba DZS, EAN: 9789610205159</w:t>
            </w:r>
          </w:p>
        </w:tc>
        <w:tc>
          <w:tcPr>
            <w:tcW w:w="759" w:type="dxa"/>
            <w:tcBorders>
              <w:top w:val="single" w:sz="6" w:space="0" w:color="AAAAAA"/>
              <w:bottom w:val="single" w:sz="6" w:space="0" w:color="AAAAAA"/>
            </w:tcBorders>
          </w:tcPr>
          <w:p w:rsidR="00214B12" w:rsidRDefault="00214B12" w:rsidP="00AE7CD4">
            <w:pPr>
              <w:pStyle w:val="pnormalright"/>
            </w:pPr>
            <w:r>
              <w:t>19,00</w:t>
            </w:r>
          </w:p>
        </w:tc>
        <w:tc>
          <w:tcPr>
            <w:tcW w:w="1060" w:type="dxa"/>
            <w:tcBorders>
              <w:top w:val="single" w:sz="6" w:space="0" w:color="AAAAAA"/>
              <w:bottom w:val="single" w:sz="6" w:space="0" w:color="AAAAAA"/>
            </w:tcBorders>
          </w:tcPr>
          <w:p w:rsidR="00214B12" w:rsidRDefault="00214B12" w:rsidP="00AE7CD4">
            <w:pPr>
              <w:pStyle w:val="pnormalright"/>
            </w:pPr>
            <w:r>
              <w:t>0,00</w:t>
            </w:r>
          </w:p>
        </w:tc>
      </w:tr>
      <w:tr w:rsidR="00214B12" w:rsidTr="00AE7CD4">
        <w:trPr>
          <w:trHeight w:val="496"/>
        </w:trPr>
        <w:tc>
          <w:tcPr>
            <w:tcW w:w="1130" w:type="dxa"/>
            <w:tcBorders>
              <w:top w:val="single" w:sz="6" w:space="0" w:color="AAAAAA"/>
              <w:bottom w:val="single" w:sz="6" w:space="0" w:color="AAAAAA"/>
            </w:tcBorders>
          </w:tcPr>
          <w:p w:rsidR="00214B12" w:rsidRDefault="00214B12" w:rsidP="00AE7CD4">
            <w:pPr>
              <w:pStyle w:val="pnormal"/>
            </w:pPr>
            <w:r>
              <w:t>DRU</w:t>
            </w:r>
          </w:p>
        </w:tc>
        <w:tc>
          <w:tcPr>
            <w:tcW w:w="7023" w:type="dxa"/>
            <w:tcBorders>
              <w:top w:val="single" w:sz="6" w:space="0" w:color="AAAAAA"/>
              <w:bottom w:val="single" w:sz="6" w:space="0" w:color="AAAAAA"/>
            </w:tcBorders>
          </w:tcPr>
          <w:p w:rsidR="00214B12" w:rsidRDefault="00214B12" w:rsidP="00AE7CD4">
            <w:pPr>
              <w:pStyle w:val="pnormal"/>
            </w:pPr>
            <w:r>
              <w:t xml:space="preserve">J. Kunaver et </w:t>
            </w:r>
            <w:proofErr w:type="spellStart"/>
            <w:r>
              <w:t>al</w:t>
            </w:r>
            <w:proofErr w:type="spellEnd"/>
            <w:r>
              <w:t>.: DRUŽBOSLOVJE, Geografija, učbenik, založba DZS, EAN: 9788634124170</w:t>
            </w:r>
          </w:p>
        </w:tc>
        <w:tc>
          <w:tcPr>
            <w:tcW w:w="759" w:type="dxa"/>
            <w:tcBorders>
              <w:top w:val="single" w:sz="6" w:space="0" w:color="AAAAAA"/>
              <w:bottom w:val="single" w:sz="6" w:space="0" w:color="AAAAAA"/>
            </w:tcBorders>
          </w:tcPr>
          <w:p w:rsidR="00214B12" w:rsidRDefault="00214B12" w:rsidP="00AE7CD4">
            <w:pPr>
              <w:pStyle w:val="pnormalright"/>
            </w:pPr>
            <w:r>
              <w:t>17,30</w:t>
            </w:r>
          </w:p>
        </w:tc>
        <w:tc>
          <w:tcPr>
            <w:tcW w:w="1060" w:type="dxa"/>
            <w:tcBorders>
              <w:top w:val="single" w:sz="6" w:space="0" w:color="AAAAAA"/>
              <w:bottom w:val="single" w:sz="6" w:space="0" w:color="AAAAAA"/>
            </w:tcBorders>
          </w:tcPr>
          <w:p w:rsidR="00214B12" w:rsidRDefault="00214B12" w:rsidP="00AE7CD4">
            <w:pPr>
              <w:pStyle w:val="pnormalright"/>
            </w:pPr>
            <w:r>
              <w:t>0,00</w:t>
            </w:r>
          </w:p>
        </w:tc>
      </w:tr>
      <w:tr w:rsidR="00214B12" w:rsidTr="00AE7CD4">
        <w:trPr>
          <w:trHeight w:val="482"/>
        </w:trPr>
        <w:tc>
          <w:tcPr>
            <w:tcW w:w="1130" w:type="dxa"/>
            <w:tcBorders>
              <w:top w:val="single" w:sz="6" w:space="0" w:color="AAAAAA"/>
              <w:bottom w:val="single" w:sz="6" w:space="0" w:color="AAAAAA"/>
            </w:tcBorders>
          </w:tcPr>
          <w:p w:rsidR="00214B12" w:rsidRDefault="00214B12" w:rsidP="00AE7CD4">
            <w:pPr>
              <w:pStyle w:val="pnormal"/>
            </w:pPr>
            <w:r>
              <w:t>DRU</w:t>
            </w:r>
          </w:p>
        </w:tc>
        <w:tc>
          <w:tcPr>
            <w:tcW w:w="7023" w:type="dxa"/>
            <w:tcBorders>
              <w:top w:val="single" w:sz="6" w:space="0" w:color="AAAAAA"/>
              <w:bottom w:val="single" w:sz="6" w:space="0" w:color="AAAAAA"/>
            </w:tcBorders>
          </w:tcPr>
          <w:p w:rsidR="00214B12" w:rsidRDefault="00214B12" w:rsidP="00AE7CD4">
            <w:pPr>
              <w:pStyle w:val="pnormal"/>
            </w:pPr>
            <w:r>
              <w:t xml:space="preserve">M. </w:t>
            </w:r>
            <w:proofErr w:type="spellStart"/>
            <w:r>
              <w:t>Otič</w:t>
            </w:r>
            <w:proofErr w:type="spellEnd"/>
            <w:r>
              <w:t>: DRUŽBOSLOVJE, Zgodovina, učbenik, založba MKZ, EAN: 9788611150062</w:t>
            </w:r>
          </w:p>
        </w:tc>
        <w:tc>
          <w:tcPr>
            <w:tcW w:w="759" w:type="dxa"/>
            <w:tcBorders>
              <w:top w:val="single" w:sz="6" w:space="0" w:color="AAAAAA"/>
              <w:bottom w:val="single" w:sz="6" w:space="0" w:color="AAAAAA"/>
            </w:tcBorders>
          </w:tcPr>
          <w:p w:rsidR="00214B12" w:rsidRDefault="00214B12" w:rsidP="00AE7CD4">
            <w:pPr>
              <w:pStyle w:val="pnormalright"/>
            </w:pPr>
            <w:r>
              <w:t>15,40</w:t>
            </w:r>
          </w:p>
        </w:tc>
        <w:tc>
          <w:tcPr>
            <w:tcW w:w="1060" w:type="dxa"/>
            <w:tcBorders>
              <w:top w:val="single" w:sz="6" w:space="0" w:color="AAAAAA"/>
              <w:bottom w:val="single" w:sz="6" w:space="0" w:color="AAAAAA"/>
            </w:tcBorders>
          </w:tcPr>
          <w:p w:rsidR="00214B12" w:rsidRDefault="00214B12" w:rsidP="00AE7CD4">
            <w:pPr>
              <w:pStyle w:val="pnormalright"/>
            </w:pPr>
            <w:r>
              <w:t>0,00</w:t>
            </w:r>
          </w:p>
        </w:tc>
      </w:tr>
      <w:tr w:rsidR="00214B12" w:rsidTr="00AE7CD4">
        <w:trPr>
          <w:trHeight w:val="496"/>
        </w:trPr>
        <w:tc>
          <w:tcPr>
            <w:tcW w:w="1130" w:type="dxa"/>
            <w:tcBorders>
              <w:top w:val="single" w:sz="6" w:space="0" w:color="AAAAAA"/>
              <w:bottom w:val="single" w:sz="6" w:space="0" w:color="AAAAAA"/>
            </w:tcBorders>
          </w:tcPr>
          <w:p w:rsidR="00214B12" w:rsidRDefault="00214B12" w:rsidP="00AE7CD4">
            <w:pPr>
              <w:pStyle w:val="pnormal"/>
            </w:pPr>
            <w:r>
              <w:t>NAR</w:t>
            </w:r>
          </w:p>
        </w:tc>
        <w:tc>
          <w:tcPr>
            <w:tcW w:w="7023" w:type="dxa"/>
            <w:tcBorders>
              <w:top w:val="single" w:sz="6" w:space="0" w:color="AAAAAA"/>
              <w:bottom w:val="single" w:sz="6" w:space="0" w:color="AAAAAA"/>
            </w:tcBorders>
          </w:tcPr>
          <w:p w:rsidR="00214B12" w:rsidRDefault="00214B12" w:rsidP="00AE7CD4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NARAVOSLOVJE ZA POKLICNE ŠOLE, učbenik, založba DZS, EAN: 9789610206545</w:t>
            </w:r>
          </w:p>
        </w:tc>
        <w:tc>
          <w:tcPr>
            <w:tcW w:w="759" w:type="dxa"/>
            <w:tcBorders>
              <w:top w:val="single" w:sz="6" w:space="0" w:color="AAAAAA"/>
              <w:bottom w:val="single" w:sz="6" w:space="0" w:color="AAAAAA"/>
            </w:tcBorders>
          </w:tcPr>
          <w:p w:rsidR="00214B12" w:rsidRDefault="00214B12" w:rsidP="00AE7CD4">
            <w:pPr>
              <w:pStyle w:val="pnormalright"/>
            </w:pPr>
            <w:r>
              <w:t>21,30</w:t>
            </w:r>
          </w:p>
        </w:tc>
        <w:tc>
          <w:tcPr>
            <w:tcW w:w="1060" w:type="dxa"/>
            <w:tcBorders>
              <w:top w:val="single" w:sz="6" w:space="0" w:color="AAAAAA"/>
              <w:bottom w:val="single" w:sz="6" w:space="0" w:color="AAAAAA"/>
            </w:tcBorders>
          </w:tcPr>
          <w:p w:rsidR="00214B12" w:rsidRDefault="00214B12" w:rsidP="00AE7CD4">
            <w:pPr>
              <w:pStyle w:val="pnormalright"/>
            </w:pPr>
            <w:r>
              <w:t>0,00</w:t>
            </w:r>
          </w:p>
        </w:tc>
      </w:tr>
      <w:tr w:rsidR="00214B12" w:rsidTr="00AE7CD4">
        <w:trPr>
          <w:trHeight w:val="482"/>
        </w:trPr>
        <w:tc>
          <w:tcPr>
            <w:tcW w:w="1130" w:type="dxa"/>
            <w:tcBorders>
              <w:top w:val="single" w:sz="6" w:space="0" w:color="AAAAAA"/>
              <w:bottom w:val="single" w:sz="6" w:space="0" w:color="AAAAAA"/>
            </w:tcBorders>
          </w:tcPr>
          <w:p w:rsidR="00214B12" w:rsidRDefault="00214B12" w:rsidP="00AE7CD4">
            <w:pPr>
              <w:pStyle w:val="pnormal"/>
            </w:pPr>
            <w:r>
              <w:t>STR</w:t>
            </w:r>
          </w:p>
        </w:tc>
        <w:tc>
          <w:tcPr>
            <w:tcW w:w="7023" w:type="dxa"/>
            <w:tcBorders>
              <w:top w:val="single" w:sz="6" w:space="0" w:color="AAAAAA"/>
              <w:bottom w:val="single" w:sz="6" w:space="0" w:color="AAAAAA"/>
            </w:tcBorders>
          </w:tcPr>
          <w:p w:rsidR="00214B12" w:rsidRDefault="00214B12" w:rsidP="00AE7CD4">
            <w:pPr>
              <w:pStyle w:val="pnormal"/>
            </w:pPr>
            <w:r>
              <w:t>Z. Šfiligoj: ŽIVILSKO PODROČJE, učbenik, založba DZS, EAN: 9788634138702</w:t>
            </w:r>
          </w:p>
        </w:tc>
        <w:tc>
          <w:tcPr>
            <w:tcW w:w="759" w:type="dxa"/>
            <w:tcBorders>
              <w:top w:val="single" w:sz="6" w:space="0" w:color="AAAAAA"/>
              <w:bottom w:val="single" w:sz="6" w:space="0" w:color="AAAAAA"/>
            </w:tcBorders>
          </w:tcPr>
          <w:p w:rsidR="00214B12" w:rsidRDefault="00214B12" w:rsidP="00AE7CD4">
            <w:pPr>
              <w:pStyle w:val="pnormalright"/>
            </w:pPr>
            <w:r>
              <w:t>16,30</w:t>
            </w:r>
          </w:p>
        </w:tc>
        <w:tc>
          <w:tcPr>
            <w:tcW w:w="1060" w:type="dxa"/>
            <w:tcBorders>
              <w:top w:val="single" w:sz="6" w:space="0" w:color="AAAAAA"/>
              <w:bottom w:val="single" w:sz="6" w:space="0" w:color="AAAAAA"/>
            </w:tcBorders>
          </w:tcPr>
          <w:p w:rsidR="00214B12" w:rsidRDefault="00214B12" w:rsidP="00AE7CD4">
            <w:pPr>
              <w:pStyle w:val="pnormalright"/>
            </w:pPr>
            <w:r>
              <w:t>0,00</w:t>
            </w:r>
          </w:p>
        </w:tc>
      </w:tr>
      <w:tr w:rsidR="00214B12" w:rsidTr="00AE7CD4">
        <w:trPr>
          <w:trHeight w:val="576"/>
        </w:trPr>
        <w:tc>
          <w:tcPr>
            <w:tcW w:w="1130" w:type="dxa"/>
            <w:tcBorders>
              <w:top w:val="single" w:sz="6" w:space="0" w:color="AAAAAA"/>
              <w:bottom w:val="single" w:sz="6" w:space="0" w:color="AAAAAA"/>
            </w:tcBorders>
          </w:tcPr>
          <w:p w:rsidR="00214B12" w:rsidRDefault="00214B12" w:rsidP="00AE7CD4">
            <w:pPr>
              <w:pStyle w:val="pnormal"/>
            </w:pPr>
            <w:r>
              <w:t>STR</w:t>
            </w:r>
          </w:p>
        </w:tc>
        <w:tc>
          <w:tcPr>
            <w:tcW w:w="7023" w:type="dxa"/>
            <w:tcBorders>
              <w:top w:val="single" w:sz="6" w:space="0" w:color="AAAAAA"/>
              <w:bottom w:val="single" w:sz="6" w:space="0" w:color="AAAAAA"/>
            </w:tcBorders>
          </w:tcPr>
          <w:p w:rsidR="00214B12" w:rsidRDefault="00214B12" w:rsidP="00AE7CD4">
            <w:pPr>
              <w:pStyle w:val="pnormal"/>
            </w:pPr>
            <w:r>
              <w:t>A. Markač Hleb, B. Jarc: SODOBNO GOSPODARSTVO 1, GOSPODARSKE DEJAVNOSTI, učbenik, založba MOHORJEVA, EAN: 9783708605432</w:t>
            </w:r>
          </w:p>
        </w:tc>
        <w:tc>
          <w:tcPr>
            <w:tcW w:w="759" w:type="dxa"/>
            <w:tcBorders>
              <w:top w:val="single" w:sz="6" w:space="0" w:color="AAAAAA"/>
              <w:bottom w:val="single" w:sz="6" w:space="0" w:color="AAAAAA"/>
            </w:tcBorders>
          </w:tcPr>
          <w:p w:rsidR="00214B12" w:rsidRDefault="00214B12" w:rsidP="00AE7CD4">
            <w:pPr>
              <w:pStyle w:val="pnormalright"/>
            </w:pPr>
            <w:r>
              <w:t>30,60</w:t>
            </w:r>
          </w:p>
        </w:tc>
        <w:tc>
          <w:tcPr>
            <w:tcW w:w="1060" w:type="dxa"/>
            <w:tcBorders>
              <w:top w:val="single" w:sz="6" w:space="0" w:color="AAAAAA"/>
              <w:bottom w:val="single" w:sz="6" w:space="0" w:color="AAAAAA"/>
            </w:tcBorders>
          </w:tcPr>
          <w:p w:rsidR="00214B12" w:rsidRDefault="00214B12" w:rsidP="00AE7CD4">
            <w:pPr>
              <w:pStyle w:val="pnormalright"/>
            </w:pPr>
            <w:r>
              <w:t>0,00</w:t>
            </w:r>
          </w:p>
        </w:tc>
      </w:tr>
      <w:tr w:rsidR="00214B12" w:rsidTr="00AE7CD4">
        <w:trPr>
          <w:trHeight w:val="468"/>
        </w:trPr>
        <w:tc>
          <w:tcPr>
            <w:tcW w:w="1130" w:type="dxa"/>
            <w:tcBorders>
              <w:top w:val="single" w:sz="6" w:space="0" w:color="AAAAAA"/>
              <w:bottom w:val="single" w:sz="6" w:space="0" w:color="AAAAAA"/>
            </w:tcBorders>
          </w:tcPr>
          <w:p w:rsidR="00214B12" w:rsidRDefault="00214B12" w:rsidP="00AE7CD4">
            <w:pPr>
              <w:pStyle w:val="pnormal"/>
            </w:pPr>
            <w:r>
              <w:t>STR</w:t>
            </w:r>
          </w:p>
        </w:tc>
        <w:tc>
          <w:tcPr>
            <w:tcW w:w="7023" w:type="dxa"/>
            <w:tcBorders>
              <w:top w:val="single" w:sz="6" w:space="0" w:color="AAAAAA"/>
              <w:bottom w:val="single" w:sz="6" w:space="0" w:color="AAAAAA"/>
            </w:tcBorders>
          </w:tcPr>
          <w:p w:rsidR="00214B12" w:rsidRDefault="00214B12" w:rsidP="00AE7CD4">
            <w:pPr>
              <w:pStyle w:val="pnormal"/>
            </w:pPr>
            <w:r>
              <w:t>Zdenka Sfiligoj: OSNOVE POZNAVANJA BLAGA, učbenik, založba DZS, , EAN: 9788634129861</w:t>
            </w:r>
          </w:p>
        </w:tc>
        <w:tc>
          <w:tcPr>
            <w:tcW w:w="759" w:type="dxa"/>
            <w:tcBorders>
              <w:top w:val="single" w:sz="6" w:space="0" w:color="AAAAAA"/>
              <w:bottom w:val="single" w:sz="6" w:space="0" w:color="AAAAAA"/>
            </w:tcBorders>
          </w:tcPr>
          <w:p w:rsidR="00214B12" w:rsidRDefault="00214B12" w:rsidP="00AE7CD4">
            <w:pPr>
              <w:pStyle w:val="pnormalright"/>
            </w:pPr>
            <w:r>
              <w:t>16,40</w:t>
            </w:r>
          </w:p>
        </w:tc>
        <w:tc>
          <w:tcPr>
            <w:tcW w:w="1060" w:type="dxa"/>
            <w:tcBorders>
              <w:top w:val="single" w:sz="6" w:space="0" w:color="AAAAAA"/>
              <w:bottom w:val="single" w:sz="6" w:space="0" w:color="AAAAAA"/>
            </w:tcBorders>
          </w:tcPr>
          <w:p w:rsidR="00214B12" w:rsidRDefault="00214B12" w:rsidP="00AE7CD4">
            <w:pPr>
              <w:pStyle w:val="pnormalright"/>
            </w:pPr>
            <w:r>
              <w:t>0,00</w:t>
            </w:r>
          </w:p>
        </w:tc>
      </w:tr>
    </w:tbl>
    <w:p w:rsidR="00214B12" w:rsidRPr="008B783B" w:rsidRDefault="00214B12" w:rsidP="00214B12">
      <w:pPr>
        <w:pStyle w:val="ppodnaslov"/>
        <w:rPr>
          <w:rStyle w:val="fpodnaslov"/>
          <w:b w:val="0"/>
          <w:sz w:val="18"/>
          <w:szCs w:val="18"/>
        </w:rPr>
      </w:pPr>
      <w:r w:rsidRPr="008B783B">
        <w:rPr>
          <w:rStyle w:val="fpodnaslov"/>
          <w:b w:val="0"/>
          <w:sz w:val="18"/>
          <w:szCs w:val="18"/>
        </w:rPr>
        <w:t xml:space="preserve">Znesek skupaj: 165,20 €                                                        </w:t>
      </w:r>
    </w:p>
    <w:p w:rsidR="00214B12" w:rsidRPr="00686AE8" w:rsidRDefault="00214B12" w:rsidP="00214B12">
      <w:pPr>
        <w:pStyle w:val="ppodnaslov"/>
        <w:jc w:val="right"/>
        <w:rPr>
          <w:rStyle w:val="fpodnaslov"/>
          <w:color w:val="FF0000"/>
        </w:rPr>
      </w:pPr>
      <w:r w:rsidRPr="00686AE8">
        <w:rPr>
          <w:rStyle w:val="fpodnaslov"/>
          <w:color w:val="FF0000"/>
          <w:sz w:val="20"/>
          <w:szCs w:val="20"/>
        </w:rPr>
        <w:t xml:space="preserve">  </w:t>
      </w:r>
      <w:r w:rsidRPr="00686AE8">
        <w:rPr>
          <w:rStyle w:val="fpodnaslov"/>
          <w:color w:val="FF0000"/>
        </w:rPr>
        <w:t>Izposojevalnina skupaj: 0,00 €</w:t>
      </w:r>
    </w:p>
    <w:p w:rsidR="00214B12" w:rsidRDefault="00214B12" w:rsidP="00214B12">
      <w:pPr>
        <w:pStyle w:val="pnormal"/>
      </w:pPr>
    </w:p>
    <w:p w:rsidR="00214B12" w:rsidRDefault="00214B12" w:rsidP="00214B12">
      <w:pPr>
        <w:pStyle w:val="pnaslov"/>
        <w:rPr>
          <w:rStyle w:val="fnaslov"/>
        </w:rPr>
      </w:pPr>
      <w:r>
        <w:rPr>
          <w:rStyle w:val="fnaslov"/>
        </w:rPr>
        <w:t>Trgovec</w:t>
      </w:r>
    </w:p>
    <w:p w:rsidR="00214B12" w:rsidRDefault="00214B12" w:rsidP="00214B12">
      <w:pPr>
        <w:pStyle w:val="pnaslov"/>
        <w:rPr>
          <w:rStyle w:val="fpodnaslov"/>
        </w:rPr>
      </w:pPr>
      <w:r>
        <w:rPr>
          <w:rStyle w:val="fpodnaslov"/>
        </w:rPr>
        <w:t xml:space="preserve">2. LETNIK    </w:t>
      </w:r>
    </w:p>
    <w:p w:rsidR="00214B12" w:rsidRDefault="00214B12" w:rsidP="00214B12">
      <w:pPr>
        <w:pStyle w:val="ppodnaslov"/>
        <w:jc w:val="right"/>
        <w:rPr>
          <w:b/>
          <w:sz w:val="24"/>
          <w:szCs w:val="24"/>
        </w:rPr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1152"/>
        <w:gridCol w:w="6434"/>
        <w:gridCol w:w="602"/>
        <w:gridCol w:w="844"/>
      </w:tblGrid>
      <w:tr w:rsidR="00214B12" w:rsidRPr="00FD4421" w:rsidTr="00EE0F45">
        <w:trPr>
          <w:trHeight w:val="238"/>
        </w:trPr>
        <w:tc>
          <w:tcPr>
            <w:tcW w:w="1152" w:type="dxa"/>
            <w:tcBorders>
              <w:bottom w:val="single" w:sz="6" w:space="0" w:color="AAAAAA"/>
            </w:tcBorders>
          </w:tcPr>
          <w:p w:rsidR="00214B12" w:rsidRPr="00FD4421" w:rsidRDefault="00214B12" w:rsidP="00AE7CD4">
            <w:pPr>
              <w:pStyle w:val="pnormal"/>
              <w:rPr>
                <w:b/>
              </w:rPr>
            </w:pPr>
            <w:r w:rsidRPr="00FD4421">
              <w:rPr>
                <w:b/>
              </w:rPr>
              <w:t>predmet</w:t>
            </w:r>
          </w:p>
        </w:tc>
        <w:tc>
          <w:tcPr>
            <w:tcW w:w="6434" w:type="dxa"/>
            <w:tcBorders>
              <w:bottom w:val="single" w:sz="6" w:space="0" w:color="AAAAAA"/>
            </w:tcBorders>
            <w:vAlign w:val="bottom"/>
          </w:tcPr>
          <w:p w:rsidR="00214B12" w:rsidRPr="00FD4421" w:rsidRDefault="00214B12" w:rsidP="00AE7CD4">
            <w:pPr>
              <w:pStyle w:val="pnormal"/>
              <w:rPr>
                <w:b/>
              </w:rPr>
            </w:pPr>
            <w:r w:rsidRPr="00FD4421">
              <w:rPr>
                <w:b/>
              </w:rPr>
              <w:t>SEZNAM UČBENIKOV</w:t>
            </w:r>
          </w:p>
        </w:tc>
        <w:tc>
          <w:tcPr>
            <w:tcW w:w="602" w:type="dxa"/>
            <w:tcBorders>
              <w:bottom w:val="single" w:sz="6" w:space="0" w:color="AAAAAA"/>
            </w:tcBorders>
            <w:vAlign w:val="bottom"/>
          </w:tcPr>
          <w:p w:rsidR="00214B12" w:rsidRPr="00FD4421" w:rsidRDefault="00214B12" w:rsidP="00AE7CD4">
            <w:pPr>
              <w:pStyle w:val="pnormalright"/>
              <w:rPr>
                <w:b/>
              </w:rPr>
            </w:pPr>
            <w:r w:rsidRPr="00FD4421">
              <w:rPr>
                <w:b/>
              </w:rPr>
              <w:t>cena</w:t>
            </w:r>
          </w:p>
        </w:tc>
        <w:tc>
          <w:tcPr>
            <w:tcW w:w="844" w:type="dxa"/>
            <w:tcBorders>
              <w:bottom w:val="single" w:sz="6" w:space="0" w:color="AAAAAA"/>
            </w:tcBorders>
            <w:vAlign w:val="bottom"/>
          </w:tcPr>
          <w:p w:rsidR="00214B12" w:rsidRPr="00FD4421" w:rsidRDefault="00214B12" w:rsidP="00AE7CD4">
            <w:pPr>
              <w:pStyle w:val="pnormalright"/>
              <w:rPr>
                <w:b/>
              </w:rPr>
            </w:pPr>
            <w:r w:rsidRPr="00FD4421">
              <w:rPr>
                <w:b/>
              </w:rPr>
              <w:t>izposoj.</w:t>
            </w:r>
          </w:p>
        </w:tc>
      </w:tr>
      <w:tr w:rsidR="00214B12" w:rsidTr="00EE0F45">
        <w:trPr>
          <w:trHeight w:val="226"/>
        </w:trPr>
        <w:tc>
          <w:tcPr>
            <w:tcW w:w="1152" w:type="dxa"/>
            <w:tcBorders>
              <w:top w:val="single" w:sz="6" w:space="0" w:color="AAAAAA"/>
              <w:bottom w:val="single" w:sz="6" w:space="0" w:color="AAAAAA"/>
            </w:tcBorders>
          </w:tcPr>
          <w:p w:rsidR="00214B12" w:rsidRDefault="00214B12" w:rsidP="00AE7CD4">
            <w:pPr>
              <w:pStyle w:val="pnormal"/>
            </w:pPr>
            <w:r>
              <w:t>SLO</w:t>
            </w:r>
          </w:p>
        </w:tc>
        <w:tc>
          <w:tcPr>
            <w:tcW w:w="6434" w:type="dxa"/>
            <w:tcBorders>
              <w:top w:val="single" w:sz="6" w:space="0" w:color="AAAAAA"/>
              <w:bottom w:val="single" w:sz="6" w:space="0" w:color="AAAAAA"/>
            </w:tcBorders>
          </w:tcPr>
          <w:p w:rsidR="00214B12" w:rsidRDefault="00214B12" w:rsidP="00AE7CD4">
            <w:pPr>
              <w:pStyle w:val="pnormal"/>
            </w:pPr>
            <w:r>
              <w:t>M. Gomboc: BESEDE 2, učbenik, prenova, založba DZS, EAN: 9789610202585</w:t>
            </w:r>
          </w:p>
        </w:tc>
        <w:tc>
          <w:tcPr>
            <w:tcW w:w="602" w:type="dxa"/>
            <w:tcBorders>
              <w:top w:val="single" w:sz="6" w:space="0" w:color="AAAAAA"/>
              <w:bottom w:val="single" w:sz="6" w:space="0" w:color="AAAAAA"/>
            </w:tcBorders>
          </w:tcPr>
          <w:p w:rsidR="00214B12" w:rsidRDefault="00214B12" w:rsidP="00AE7CD4">
            <w:pPr>
              <w:pStyle w:val="pnormalright"/>
            </w:pPr>
            <w:r>
              <w:t>16,90</w:t>
            </w:r>
          </w:p>
        </w:tc>
        <w:tc>
          <w:tcPr>
            <w:tcW w:w="844" w:type="dxa"/>
            <w:tcBorders>
              <w:top w:val="single" w:sz="6" w:space="0" w:color="AAAAAA"/>
              <w:bottom w:val="single" w:sz="6" w:space="0" w:color="AAAAAA"/>
            </w:tcBorders>
          </w:tcPr>
          <w:p w:rsidR="00214B12" w:rsidRDefault="00214B12" w:rsidP="00AE7CD4">
            <w:pPr>
              <w:pStyle w:val="pnormalright"/>
            </w:pPr>
            <w:r>
              <w:t>1,00</w:t>
            </w:r>
          </w:p>
        </w:tc>
      </w:tr>
      <w:tr w:rsidR="00214B12" w:rsidTr="00EE0F45">
        <w:trPr>
          <w:trHeight w:val="464"/>
        </w:trPr>
        <w:tc>
          <w:tcPr>
            <w:tcW w:w="1152" w:type="dxa"/>
            <w:tcBorders>
              <w:top w:val="single" w:sz="6" w:space="0" w:color="AAAAAA"/>
              <w:bottom w:val="single" w:sz="6" w:space="0" w:color="AAAAAA"/>
            </w:tcBorders>
          </w:tcPr>
          <w:p w:rsidR="00214B12" w:rsidRDefault="00214B12" w:rsidP="00AE7CD4">
            <w:pPr>
              <w:pStyle w:val="pnormal"/>
            </w:pPr>
            <w:r>
              <w:t>SLO</w:t>
            </w:r>
          </w:p>
        </w:tc>
        <w:tc>
          <w:tcPr>
            <w:tcW w:w="6434" w:type="dxa"/>
            <w:tcBorders>
              <w:top w:val="single" w:sz="6" w:space="0" w:color="AAAAAA"/>
              <w:bottom w:val="single" w:sz="6" w:space="0" w:color="AAAAAA"/>
            </w:tcBorders>
          </w:tcPr>
          <w:p w:rsidR="00214B12" w:rsidRDefault="00214B12" w:rsidP="00AE7CD4">
            <w:pPr>
              <w:pStyle w:val="pnormal"/>
            </w:pPr>
            <w:r>
              <w:t>J. Kvas: MLADA OBZORJA, Književnost 2, učbenik, založba DZS, EAN: 9788634140613</w:t>
            </w:r>
          </w:p>
        </w:tc>
        <w:tc>
          <w:tcPr>
            <w:tcW w:w="602" w:type="dxa"/>
            <w:tcBorders>
              <w:top w:val="single" w:sz="6" w:space="0" w:color="AAAAAA"/>
              <w:bottom w:val="single" w:sz="6" w:space="0" w:color="AAAAAA"/>
            </w:tcBorders>
          </w:tcPr>
          <w:p w:rsidR="00214B12" w:rsidRDefault="00214B12" w:rsidP="00AE7CD4">
            <w:pPr>
              <w:pStyle w:val="pnormalright"/>
            </w:pPr>
            <w:r>
              <w:t>11,15</w:t>
            </w:r>
          </w:p>
        </w:tc>
        <w:tc>
          <w:tcPr>
            <w:tcW w:w="844" w:type="dxa"/>
            <w:tcBorders>
              <w:top w:val="single" w:sz="6" w:space="0" w:color="AAAAAA"/>
              <w:bottom w:val="single" w:sz="6" w:space="0" w:color="AAAAAA"/>
            </w:tcBorders>
          </w:tcPr>
          <w:p w:rsidR="00214B12" w:rsidRDefault="00214B12" w:rsidP="00AE7CD4">
            <w:pPr>
              <w:pStyle w:val="pnormalright"/>
            </w:pPr>
            <w:r>
              <w:t>1,00</w:t>
            </w:r>
          </w:p>
        </w:tc>
      </w:tr>
      <w:tr w:rsidR="00214B12" w:rsidTr="00EE0F45">
        <w:trPr>
          <w:trHeight w:val="308"/>
        </w:trPr>
        <w:tc>
          <w:tcPr>
            <w:tcW w:w="1152" w:type="dxa"/>
            <w:tcBorders>
              <w:top w:val="single" w:sz="6" w:space="0" w:color="AAAAAA"/>
              <w:bottom w:val="single" w:sz="6" w:space="0" w:color="AAAAAA"/>
            </w:tcBorders>
          </w:tcPr>
          <w:p w:rsidR="00214B12" w:rsidRDefault="00214B12" w:rsidP="00AE7CD4">
            <w:pPr>
              <w:pStyle w:val="pnormal"/>
            </w:pPr>
            <w:r>
              <w:t>DRU</w:t>
            </w:r>
          </w:p>
        </w:tc>
        <w:tc>
          <w:tcPr>
            <w:tcW w:w="6434" w:type="dxa"/>
            <w:tcBorders>
              <w:top w:val="single" w:sz="6" w:space="0" w:color="AAAAAA"/>
              <w:bottom w:val="single" w:sz="6" w:space="0" w:color="AAAAAA"/>
            </w:tcBorders>
          </w:tcPr>
          <w:p w:rsidR="00214B12" w:rsidRDefault="00214B12" w:rsidP="00AE7CD4">
            <w:pPr>
              <w:pStyle w:val="pnormal"/>
            </w:pPr>
            <w:r>
              <w:t xml:space="preserve">M. </w:t>
            </w:r>
            <w:proofErr w:type="spellStart"/>
            <w:r>
              <w:t>Otič</w:t>
            </w:r>
            <w:proofErr w:type="spellEnd"/>
            <w:r>
              <w:t>: DRUŽBOSLOVJE, Zgodovina, učbenik, založba MKZ, EAN: 9788611150062</w:t>
            </w:r>
          </w:p>
        </w:tc>
        <w:tc>
          <w:tcPr>
            <w:tcW w:w="602" w:type="dxa"/>
            <w:tcBorders>
              <w:top w:val="single" w:sz="6" w:space="0" w:color="AAAAAA"/>
              <w:bottom w:val="single" w:sz="6" w:space="0" w:color="AAAAAA"/>
            </w:tcBorders>
          </w:tcPr>
          <w:p w:rsidR="00214B12" w:rsidRDefault="00214B12" w:rsidP="00AE7CD4">
            <w:pPr>
              <w:pStyle w:val="pnormalright"/>
            </w:pPr>
            <w:r>
              <w:t>15,40</w:t>
            </w:r>
          </w:p>
        </w:tc>
        <w:tc>
          <w:tcPr>
            <w:tcW w:w="844" w:type="dxa"/>
            <w:tcBorders>
              <w:top w:val="single" w:sz="6" w:space="0" w:color="AAAAAA"/>
              <w:bottom w:val="single" w:sz="6" w:space="0" w:color="AAAAAA"/>
            </w:tcBorders>
          </w:tcPr>
          <w:p w:rsidR="00214B12" w:rsidRDefault="00214B12" w:rsidP="00AE7CD4">
            <w:pPr>
              <w:pStyle w:val="pnormalright"/>
            </w:pPr>
            <w:r>
              <w:t>1,00</w:t>
            </w:r>
          </w:p>
        </w:tc>
      </w:tr>
      <w:tr w:rsidR="00214B12" w:rsidTr="00EE0F45">
        <w:trPr>
          <w:trHeight w:val="453"/>
        </w:trPr>
        <w:tc>
          <w:tcPr>
            <w:tcW w:w="1152" w:type="dxa"/>
            <w:tcBorders>
              <w:top w:val="single" w:sz="6" w:space="0" w:color="AAAAAA"/>
              <w:bottom w:val="single" w:sz="6" w:space="0" w:color="AAAAAA"/>
            </w:tcBorders>
          </w:tcPr>
          <w:p w:rsidR="00214B12" w:rsidRDefault="00214B12" w:rsidP="00AE7CD4">
            <w:pPr>
              <w:pStyle w:val="pnormal"/>
            </w:pPr>
            <w:r>
              <w:t>NAR</w:t>
            </w:r>
          </w:p>
        </w:tc>
        <w:tc>
          <w:tcPr>
            <w:tcW w:w="6434" w:type="dxa"/>
            <w:tcBorders>
              <w:top w:val="single" w:sz="6" w:space="0" w:color="AAAAAA"/>
              <w:bottom w:val="single" w:sz="6" w:space="0" w:color="AAAAAA"/>
            </w:tcBorders>
          </w:tcPr>
          <w:p w:rsidR="00214B12" w:rsidRDefault="00214B12" w:rsidP="00AE7CD4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NARAVOSLOVJE ZA POKLICNE ŠOLE, učbenik, založba DZS, EAN: 9789610206545</w:t>
            </w:r>
          </w:p>
        </w:tc>
        <w:tc>
          <w:tcPr>
            <w:tcW w:w="602" w:type="dxa"/>
            <w:tcBorders>
              <w:top w:val="single" w:sz="6" w:space="0" w:color="AAAAAA"/>
              <w:bottom w:val="single" w:sz="6" w:space="0" w:color="AAAAAA"/>
            </w:tcBorders>
          </w:tcPr>
          <w:p w:rsidR="00214B12" w:rsidRDefault="00214B12" w:rsidP="00AE7CD4">
            <w:pPr>
              <w:pStyle w:val="pnormalright"/>
            </w:pPr>
            <w:r>
              <w:t>21,30</w:t>
            </w:r>
          </w:p>
        </w:tc>
        <w:tc>
          <w:tcPr>
            <w:tcW w:w="844" w:type="dxa"/>
            <w:tcBorders>
              <w:top w:val="single" w:sz="6" w:space="0" w:color="AAAAAA"/>
              <w:bottom w:val="single" w:sz="6" w:space="0" w:color="AAAAAA"/>
            </w:tcBorders>
          </w:tcPr>
          <w:p w:rsidR="00214B12" w:rsidRDefault="00214B12" w:rsidP="00AE7CD4">
            <w:pPr>
              <w:pStyle w:val="pnormalright"/>
            </w:pPr>
            <w:r>
              <w:t>5,00</w:t>
            </w:r>
          </w:p>
        </w:tc>
      </w:tr>
      <w:tr w:rsidR="00214B12" w:rsidTr="00EE0F45">
        <w:trPr>
          <w:trHeight w:val="464"/>
        </w:trPr>
        <w:tc>
          <w:tcPr>
            <w:tcW w:w="1152" w:type="dxa"/>
            <w:tcBorders>
              <w:top w:val="single" w:sz="6" w:space="0" w:color="AAAAAA"/>
              <w:bottom w:val="single" w:sz="6" w:space="0" w:color="AAAAAA"/>
            </w:tcBorders>
          </w:tcPr>
          <w:p w:rsidR="00214B12" w:rsidRDefault="00214B12" w:rsidP="00AE7CD4">
            <w:pPr>
              <w:pStyle w:val="pnormal"/>
            </w:pPr>
            <w:r>
              <w:t>STR</w:t>
            </w:r>
          </w:p>
        </w:tc>
        <w:tc>
          <w:tcPr>
            <w:tcW w:w="6434" w:type="dxa"/>
            <w:tcBorders>
              <w:top w:val="single" w:sz="6" w:space="0" w:color="AAAAAA"/>
              <w:bottom w:val="single" w:sz="6" w:space="0" w:color="AAAAAA"/>
            </w:tcBorders>
          </w:tcPr>
          <w:p w:rsidR="00214B12" w:rsidRDefault="00214B12" w:rsidP="00AE7CD4">
            <w:pPr>
              <w:pStyle w:val="pnormal"/>
            </w:pPr>
            <w:r>
              <w:t>T. Ušaj Hvalič, I. Kragelj: SVET PREGLEDNIC, učbenik, založba DZS, EAN: 9789610201182</w:t>
            </w:r>
          </w:p>
        </w:tc>
        <w:tc>
          <w:tcPr>
            <w:tcW w:w="602" w:type="dxa"/>
            <w:tcBorders>
              <w:top w:val="single" w:sz="6" w:space="0" w:color="AAAAAA"/>
              <w:bottom w:val="single" w:sz="6" w:space="0" w:color="AAAAAA"/>
            </w:tcBorders>
          </w:tcPr>
          <w:p w:rsidR="00214B12" w:rsidRDefault="00214B12" w:rsidP="00AE7CD4">
            <w:pPr>
              <w:pStyle w:val="pnormalright"/>
            </w:pPr>
            <w:r>
              <w:t>17,60</w:t>
            </w:r>
          </w:p>
        </w:tc>
        <w:tc>
          <w:tcPr>
            <w:tcW w:w="844" w:type="dxa"/>
            <w:tcBorders>
              <w:top w:val="single" w:sz="6" w:space="0" w:color="AAAAAA"/>
              <w:bottom w:val="single" w:sz="6" w:space="0" w:color="AAAAAA"/>
            </w:tcBorders>
          </w:tcPr>
          <w:p w:rsidR="00214B12" w:rsidRDefault="00214B12" w:rsidP="00AE7CD4">
            <w:pPr>
              <w:pStyle w:val="pnormalright"/>
            </w:pPr>
            <w:r>
              <w:t>1,00</w:t>
            </w:r>
          </w:p>
        </w:tc>
      </w:tr>
    </w:tbl>
    <w:p w:rsidR="00214B12" w:rsidRPr="008B783B" w:rsidRDefault="00214B12" w:rsidP="00214B12">
      <w:pPr>
        <w:pStyle w:val="ppodnaslov"/>
        <w:rPr>
          <w:rStyle w:val="fpodnaslov"/>
          <w:b w:val="0"/>
          <w:sz w:val="18"/>
          <w:szCs w:val="18"/>
        </w:rPr>
      </w:pPr>
      <w:r w:rsidRPr="008B783B">
        <w:rPr>
          <w:rStyle w:val="fpodnaslov"/>
          <w:b w:val="0"/>
          <w:sz w:val="18"/>
          <w:szCs w:val="18"/>
        </w:rPr>
        <w:t xml:space="preserve">Znesek skupaj: 96,55 €                                                        </w:t>
      </w:r>
    </w:p>
    <w:p w:rsidR="00214B12" w:rsidRPr="0082415C" w:rsidRDefault="00214B12" w:rsidP="0082415C">
      <w:pPr>
        <w:pStyle w:val="ppodnaslov"/>
        <w:jc w:val="right"/>
        <w:rPr>
          <w:b/>
          <w:color w:val="FF0000"/>
          <w:sz w:val="24"/>
          <w:szCs w:val="24"/>
        </w:rPr>
      </w:pPr>
      <w:r w:rsidRPr="00686AE8">
        <w:rPr>
          <w:rStyle w:val="fpodnaslov"/>
          <w:color w:val="FF0000"/>
          <w:sz w:val="20"/>
          <w:szCs w:val="20"/>
        </w:rPr>
        <w:t xml:space="preserve">   </w:t>
      </w:r>
      <w:r w:rsidR="00EE0F45">
        <w:rPr>
          <w:rStyle w:val="fpodnaslov"/>
          <w:color w:val="FF0000"/>
        </w:rPr>
        <w:t>Izposojevalnina skupaj: 9</w:t>
      </w:r>
      <w:bookmarkStart w:id="0" w:name="_GoBack"/>
      <w:bookmarkEnd w:id="0"/>
      <w:r w:rsidRPr="00686AE8">
        <w:rPr>
          <w:rStyle w:val="fpodnaslov"/>
          <w:color w:val="FF0000"/>
        </w:rPr>
        <w:t>,00 €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0"/>
        <w:gridCol w:w="4742"/>
      </w:tblGrid>
      <w:tr w:rsidR="00214B12" w:rsidTr="00AE7CD4">
        <w:tc>
          <w:tcPr>
            <w:tcW w:w="5155" w:type="dxa"/>
          </w:tcPr>
          <w:p w:rsidR="00214B12" w:rsidRDefault="00214B12" w:rsidP="00AE7CD4">
            <w:pPr>
              <w:pStyle w:val="pnormal"/>
            </w:pPr>
            <w:r>
              <w:lastRenderedPageBreak/>
              <w:t xml:space="preserve">Ekonomska šola Murska Sobota </w:t>
            </w:r>
          </w:p>
          <w:p w:rsidR="00214B12" w:rsidRDefault="00214B12" w:rsidP="00AE7CD4">
            <w:pPr>
              <w:pStyle w:val="pnormal"/>
            </w:pPr>
            <w:r>
              <w:t>Srednja šola in gimnazija</w:t>
            </w:r>
            <w:r>
              <w:br/>
              <w:t>Noršinska ulica 13</w:t>
            </w:r>
          </w:p>
          <w:p w:rsidR="00214B12" w:rsidRDefault="00214B12" w:rsidP="00AE7CD4">
            <w:pPr>
              <w:pStyle w:val="pnormal"/>
            </w:pPr>
            <w:r>
              <w:t>9000 Murska Sobota</w:t>
            </w:r>
          </w:p>
          <w:p w:rsidR="00214B12" w:rsidRDefault="00214B12" w:rsidP="00AE7CD4">
            <w:pPr>
              <w:pStyle w:val="pnormal"/>
            </w:pPr>
          </w:p>
        </w:tc>
        <w:tc>
          <w:tcPr>
            <w:tcW w:w="5155" w:type="dxa"/>
          </w:tcPr>
          <w:p w:rsidR="00214B12" w:rsidRDefault="00214B12" w:rsidP="00AE7CD4">
            <w:pPr>
              <w:pStyle w:val="pnormal"/>
            </w:pPr>
            <w:r>
              <w:rPr>
                <w:b/>
                <w:noProof/>
              </w:rPr>
              <w:t xml:space="preserve">                            </w:t>
            </w:r>
            <w:r w:rsidRPr="00E55C71">
              <w:rPr>
                <w:b/>
                <w:noProof/>
              </w:rPr>
              <w:drawing>
                <wp:inline distT="0" distB="0" distL="0" distR="0" wp14:anchorId="16B0C4F1" wp14:editId="16801E94">
                  <wp:extent cx="1866900" cy="643218"/>
                  <wp:effectExtent l="0" t="0" r="0" b="0"/>
                  <wp:docPr id="17" name="Slik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7" t="9737" r="706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880" cy="647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4B12" w:rsidRDefault="00214B12" w:rsidP="00214B12">
      <w:pPr>
        <w:pStyle w:val="pnormal"/>
      </w:pPr>
    </w:p>
    <w:p w:rsidR="00214B12" w:rsidRDefault="00214B12" w:rsidP="00214B12">
      <w:pPr>
        <w:pStyle w:val="pnaslov"/>
        <w:rPr>
          <w:rStyle w:val="fnaslov"/>
        </w:rPr>
      </w:pPr>
      <w:r>
        <w:rPr>
          <w:rStyle w:val="fnaslov"/>
        </w:rPr>
        <w:t>Trgovec</w:t>
      </w:r>
    </w:p>
    <w:p w:rsidR="00214B12" w:rsidRDefault="00214B12" w:rsidP="0082415C">
      <w:pPr>
        <w:pStyle w:val="pnaslov"/>
        <w:rPr>
          <w:b/>
          <w:sz w:val="24"/>
          <w:szCs w:val="24"/>
        </w:rPr>
      </w:pPr>
      <w:r>
        <w:rPr>
          <w:rStyle w:val="fpodnaslov"/>
        </w:rPr>
        <w:t xml:space="preserve">3. LETNIK    </w:t>
      </w:r>
    </w:p>
    <w:p w:rsidR="00214B12" w:rsidRDefault="00214B12" w:rsidP="00214B12">
      <w:pPr>
        <w:pStyle w:val="ppodnaslov"/>
        <w:jc w:val="right"/>
        <w:rPr>
          <w:b/>
          <w:sz w:val="24"/>
          <w:szCs w:val="24"/>
        </w:rPr>
      </w:pPr>
    </w:p>
    <w:tbl>
      <w:tblPr>
        <w:tblStyle w:val="tabela"/>
        <w:tblW w:w="10031" w:type="dxa"/>
        <w:tblInd w:w="40" w:type="dxa"/>
        <w:tblLook w:val="04A0" w:firstRow="1" w:lastRow="0" w:firstColumn="1" w:lastColumn="0" w:noHBand="0" w:noVBand="1"/>
      </w:tblPr>
      <w:tblGrid>
        <w:gridCol w:w="1046"/>
        <w:gridCol w:w="6991"/>
        <w:gridCol w:w="891"/>
        <w:gridCol w:w="1103"/>
      </w:tblGrid>
      <w:tr w:rsidR="00214B12" w:rsidRPr="009F2F94" w:rsidTr="00AE7CD4">
        <w:trPr>
          <w:trHeight w:val="356"/>
        </w:trPr>
        <w:tc>
          <w:tcPr>
            <w:tcW w:w="1046" w:type="dxa"/>
            <w:tcBorders>
              <w:bottom w:val="single" w:sz="6" w:space="0" w:color="AAAAAA"/>
            </w:tcBorders>
          </w:tcPr>
          <w:p w:rsidR="00214B12" w:rsidRPr="009F2F94" w:rsidRDefault="00214B12" w:rsidP="00AE7CD4">
            <w:pPr>
              <w:pStyle w:val="pnormal"/>
              <w:rPr>
                <w:b/>
              </w:rPr>
            </w:pPr>
            <w:r w:rsidRPr="009F2F94">
              <w:rPr>
                <w:b/>
              </w:rPr>
              <w:t>Predme</w:t>
            </w:r>
            <w:r>
              <w:rPr>
                <w:b/>
              </w:rPr>
              <w:t>t</w:t>
            </w:r>
          </w:p>
        </w:tc>
        <w:tc>
          <w:tcPr>
            <w:tcW w:w="6991" w:type="dxa"/>
            <w:tcBorders>
              <w:bottom w:val="single" w:sz="6" w:space="0" w:color="AAAAAA"/>
            </w:tcBorders>
            <w:vAlign w:val="bottom"/>
          </w:tcPr>
          <w:p w:rsidR="00214B12" w:rsidRPr="009F2F94" w:rsidRDefault="00214B12" w:rsidP="00AE7CD4">
            <w:pPr>
              <w:pStyle w:val="pnormal"/>
              <w:rPr>
                <w:b/>
              </w:rPr>
            </w:pPr>
            <w:r w:rsidRPr="009F2F94">
              <w:rPr>
                <w:b/>
              </w:rPr>
              <w:t>SEZNAM UČBENIKOV</w:t>
            </w:r>
          </w:p>
        </w:tc>
        <w:tc>
          <w:tcPr>
            <w:tcW w:w="891" w:type="dxa"/>
            <w:tcBorders>
              <w:bottom w:val="single" w:sz="6" w:space="0" w:color="AAAAAA"/>
            </w:tcBorders>
            <w:vAlign w:val="bottom"/>
          </w:tcPr>
          <w:p w:rsidR="00214B12" w:rsidRPr="009F2F94" w:rsidRDefault="00214B12" w:rsidP="00AE7CD4">
            <w:pPr>
              <w:pStyle w:val="pnormalright"/>
              <w:rPr>
                <w:b/>
              </w:rPr>
            </w:pPr>
            <w:r w:rsidRPr="009F2F94">
              <w:rPr>
                <w:b/>
              </w:rPr>
              <w:t>cena</w:t>
            </w:r>
          </w:p>
        </w:tc>
        <w:tc>
          <w:tcPr>
            <w:tcW w:w="1103" w:type="dxa"/>
            <w:tcBorders>
              <w:bottom w:val="single" w:sz="6" w:space="0" w:color="AAAAAA"/>
            </w:tcBorders>
            <w:vAlign w:val="bottom"/>
          </w:tcPr>
          <w:p w:rsidR="00214B12" w:rsidRPr="009F2F94" w:rsidRDefault="00214B12" w:rsidP="00AE7CD4">
            <w:pPr>
              <w:pStyle w:val="pnormalright"/>
              <w:rPr>
                <w:b/>
              </w:rPr>
            </w:pPr>
            <w:r w:rsidRPr="009F2F94">
              <w:rPr>
                <w:b/>
              </w:rPr>
              <w:t>izposoj..</w:t>
            </w:r>
          </w:p>
        </w:tc>
      </w:tr>
      <w:tr w:rsidR="00214B12" w:rsidTr="00AE7CD4">
        <w:trPr>
          <w:trHeight w:val="559"/>
        </w:trPr>
        <w:tc>
          <w:tcPr>
            <w:tcW w:w="1046" w:type="dxa"/>
            <w:tcBorders>
              <w:top w:val="single" w:sz="6" w:space="0" w:color="AAAAAA"/>
              <w:bottom w:val="single" w:sz="6" w:space="0" w:color="AAAAAA"/>
            </w:tcBorders>
          </w:tcPr>
          <w:p w:rsidR="00214B12" w:rsidRDefault="00214B12" w:rsidP="00AE7CD4">
            <w:pPr>
              <w:pStyle w:val="pnormal"/>
            </w:pPr>
            <w:r>
              <w:t>SLO</w:t>
            </w:r>
          </w:p>
        </w:tc>
        <w:tc>
          <w:tcPr>
            <w:tcW w:w="6991" w:type="dxa"/>
            <w:tcBorders>
              <w:top w:val="single" w:sz="6" w:space="0" w:color="AAAAAA"/>
              <w:bottom w:val="single" w:sz="6" w:space="0" w:color="AAAAAA"/>
            </w:tcBorders>
          </w:tcPr>
          <w:p w:rsidR="00214B12" w:rsidRDefault="00214B12" w:rsidP="00AE7CD4">
            <w:pPr>
              <w:pStyle w:val="pnormal"/>
            </w:pPr>
            <w:r>
              <w:t>M. Gomboc: BESEDE 3, učbenik, prenova, založba DZS, količina: 1, EAN: 9789610205173</w:t>
            </w:r>
          </w:p>
        </w:tc>
        <w:tc>
          <w:tcPr>
            <w:tcW w:w="891" w:type="dxa"/>
            <w:tcBorders>
              <w:top w:val="single" w:sz="6" w:space="0" w:color="AAAAAA"/>
              <w:bottom w:val="single" w:sz="6" w:space="0" w:color="AAAAAA"/>
            </w:tcBorders>
          </w:tcPr>
          <w:p w:rsidR="00214B12" w:rsidRDefault="00214B12" w:rsidP="00AE7CD4">
            <w:pPr>
              <w:pStyle w:val="pnormalright"/>
            </w:pPr>
            <w:r>
              <w:t>16,50</w:t>
            </w:r>
          </w:p>
        </w:tc>
        <w:tc>
          <w:tcPr>
            <w:tcW w:w="1103" w:type="dxa"/>
            <w:tcBorders>
              <w:top w:val="single" w:sz="6" w:space="0" w:color="AAAAAA"/>
              <w:bottom w:val="single" w:sz="6" w:space="0" w:color="AAAAAA"/>
            </w:tcBorders>
          </w:tcPr>
          <w:p w:rsidR="00214B12" w:rsidRDefault="00214B12" w:rsidP="00AE7CD4">
            <w:pPr>
              <w:pStyle w:val="pnormalright"/>
            </w:pPr>
            <w:r>
              <w:t>1,00</w:t>
            </w:r>
          </w:p>
        </w:tc>
      </w:tr>
      <w:tr w:rsidR="00214B12" w:rsidTr="00AE7CD4">
        <w:trPr>
          <w:trHeight w:val="464"/>
        </w:trPr>
        <w:tc>
          <w:tcPr>
            <w:tcW w:w="1046" w:type="dxa"/>
            <w:tcBorders>
              <w:top w:val="single" w:sz="6" w:space="0" w:color="AAAAAA"/>
              <w:bottom w:val="single" w:sz="6" w:space="0" w:color="AAAAAA"/>
            </w:tcBorders>
          </w:tcPr>
          <w:p w:rsidR="00214B12" w:rsidRDefault="00214B12" w:rsidP="00AE7CD4">
            <w:pPr>
              <w:pStyle w:val="pnormal"/>
            </w:pPr>
            <w:r>
              <w:t>SLO</w:t>
            </w:r>
          </w:p>
        </w:tc>
        <w:tc>
          <w:tcPr>
            <w:tcW w:w="6991" w:type="dxa"/>
            <w:tcBorders>
              <w:top w:val="single" w:sz="6" w:space="0" w:color="AAAAAA"/>
              <w:bottom w:val="single" w:sz="6" w:space="0" w:color="AAAAAA"/>
            </w:tcBorders>
          </w:tcPr>
          <w:p w:rsidR="00214B12" w:rsidRDefault="00214B12" w:rsidP="00AE7CD4">
            <w:pPr>
              <w:pStyle w:val="pnormal"/>
            </w:pPr>
            <w:r>
              <w:t>J. Kvas: MLADA OBZORJA, Književnost 3, učbenik, založba DZS, EAN: 9788634141030</w:t>
            </w:r>
          </w:p>
        </w:tc>
        <w:tc>
          <w:tcPr>
            <w:tcW w:w="891" w:type="dxa"/>
            <w:tcBorders>
              <w:top w:val="single" w:sz="6" w:space="0" w:color="AAAAAA"/>
              <w:bottom w:val="single" w:sz="6" w:space="0" w:color="AAAAAA"/>
            </w:tcBorders>
          </w:tcPr>
          <w:p w:rsidR="00214B12" w:rsidRDefault="00214B12" w:rsidP="00AE7CD4">
            <w:pPr>
              <w:pStyle w:val="pnormalright"/>
            </w:pPr>
            <w:r>
              <w:t>14,90</w:t>
            </w:r>
          </w:p>
        </w:tc>
        <w:tc>
          <w:tcPr>
            <w:tcW w:w="1103" w:type="dxa"/>
            <w:tcBorders>
              <w:top w:val="single" w:sz="6" w:space="0" w:color="AAAAAA"/>
              <w:bottom w:val="single" w:sz="6" w:space="0" w:color="AAAAAA"/>
            </w:tcBorders>
          </w:tcPr>
          <w:p w:rsidR="00214B12" w:rsidRDefault="00214B12" w:rsidP="00AE7CD4">
            <w:pPr>
              <w:pStyle w:val="pnormalright"/>
            </w:pPr>
            <w:r>
              <w:t>1,00</w:t>
            </w:r>
          </w:p>
        </w:tc>
      </w:tr>
    </w:tbl>
    <w:p w:rsidR="00214B12" w:rsidRPr="009816E9" w:rsidRDefault="00214B12" w:rsidP="00214B12">
      <w:pPr>
        <w:pStyle w:val="ppodnaslov"/>
        <w:rPr>
          <w:rStyle w:val="fpodnaslov"/>
          <w:b w:val="0"/>
          <w:sz w:val="18"/>
          <w:szCs w:val="18"/>
        </w:rPr>
      </w:pPr>
      <w:r w:rsidRPr="009816E9">
        <w:rPr>
          <w:rStyle w:val="fpodnaslov"/>
          <w:b w:val="0"/>
          <w:sz w:val="18"/>
          <w:szCs w:val="18"/>
        </w:rPr>
        <w:t xml:space="preserve">Znesek skupaj: 31,40 €                                                        </w:t>
      </w:r>
    </w:p>
    <w:p w:rsidR="00214B12" w:rsidRPr="00686AE8" w:rsidRDefault="00214B12" w:rsidP="00214B12">
      <w:pPr>
        <w:pStyle w:val="ppodnaslov"/>
        <w:jc w:val="right"/>
        <w:rPr>
          <w:rStyle w:val="fpodnaslov"/>
          <w:color w:val="FF0000"/>
        </w:rPr>
      </w:pPr>
      <w:r w:rsidRPr="00686AE8">
        <w:rPr>
          <w:rStyle w:val="fpodnaslov"/>
          <w:color w:val="FF0000"/>
          <w:sz w:val="20"/>
          <w:szCs w:val="20"/>
        </w:rPr>
        <w:t xml:space="preserve">   </w:t>
      </w:r>
      <w:r w:rsidRPr="00686AE8">
        <w:rPr>
          <w:rStyle w:val="fpodnaslov"/>
          <w:color w:val="FF0000"/>
        </w:rPr>
        <w:t>Izposojevalnina skupaj: 2,00 €</w:t>
      </w:r>
    </w:p>
    <w:p w:rsidR="00214B12" w:rsidRDefault="00214B12" w:rsidP="00214B12">
      <w:pPr>
        <w:pStyle w:val="ppodnaslov"/>
        <w:jc w:val="right"/>
        <w:rPr>
          <w:b/>
          <w:sz w:val="24"/>
          <w:szCs w:val="24"/>
        </w:rPr>
      </w:pPr>
    </w:p>
    <w:p w:rsidR="00D75C8C" w:rsidRDefault="00D75C8C"/>
    <w:sectPr w:rsidR="00D75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B12"/>
    <w:rsid w:val="00214B12"/>
    <w:rsid w:val="0082415C"/>
    <w:rsid w:val="00D75C8C"/>
    <w:rsid w:val="00EE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C47A1"/>
  <w15:chartTrackingRefBased/>
  <w15:docId w15:val="{58023081-F4DB-481B-9B33-CB623C912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214B12"/>
    <w:rPr>
      <w:rFonts w:ascii="Arial" w:eastAsia="Arial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214B12"/>
    <w:rPr>
      <w:b/>
      <w:sz w:val="28"/>
      <w:szCs w:val="28"/>
    </w:rPr>
  </w:style>
  <w:style w:type="paragraph" w:customStyle="1" w:styleId="pnaslov">
    <w:name w:val="p_naslov"/>
    <w:basedOn w:val="Navaden"/>
    <w:rsid w:val="00214B12"/>
    <w:pPr>
      <w:spacing w:after="120" w:line="240" w:lineRule="auto"/>
      <w:jc w:val="center"/>
    </w:pPr>
  </w:style>
  <w:style w:type="character" w:customStyle="1" w:styleId="fpodnaslov">
    <w:name w:val="f_podnaslov"/>
    <w:rsid w:val="00214B12"/>
    <w:rPr>
      <w:b/>
      <w:sz w:val="24"/>
      <w:szCs w:val="24"/>
    </w:rPr>
  </w:style>
  <w:style w:type="paragraph" w:customStyle="1" w:styleId="ppodnaslov">
    <w:name w:val="p_podnaslov"/>
    <w:basedOn w:val="Navaden"/>
    <w:rsid w:val="00214B12"/>
    <w:pPr>
      <w:spacing w:after="60" w:line="240" w:lineRule="auto"/>
    </w:pPr>
  </w:style>
  <w:style w:type="paragraph" w:customStyle="1" w:styleId="pnormal">
    <w:name w:val="p_normal"/>
    <w:basedOn w:val="Navaden"/>
    <w:rsid w:val="00214B12"/>
    <w:pPr>
      <w:spacing w:after="0" w:line="240" w:lineRule="auto"/>
    </w:pPr>
  </w:style>
  <w:style w:type="paragraph" w:customStyle="1" w:styleId="pnormalright">
    <w:name w:val="p_normal_right"/>
    <w:basedOn w:val="Navaden"/>
    <w:rsid w:val="00214B12"/>
    <w:pPr>
      <w:spacing w:after="0" w:line="240" w:lineRule="auto"/>
      <w:jc w:val="right"/>
    </w:pPr>
  </w:style>
  <w:style w:type="table" w:customStyle="1" w:styleId="tabela">
    <w:name w:val="tabela"/>
    <w:uiPriority w:val="99"/>
    <w:rsid w:val="00214B12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table" w:styleId="Tabelamrea">
    <w:name w:val="Table Grid"/>
    <w:basedOn w:val="Navadnatabela"/>
    <w:uiPriority w:val="39"/>
    <w:rsid w:val="00214B12"/>
    <w:pPr>
      <w:spacing w:after="0" w:line="240" w:lineRule="auto"/>
    </w:pPr>
    <w:rPr>
      <w:rFonts w:ascii="Arial" w:eastAsia="Arial" w:hAnsi="Arial" w:cs="Arial"/>
      <w:sz w:val="18"/>
      <w:szCs w:val="18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normaljustify">
    <w:name w:val="p_normal_justify"/>
    <w:basedOn w:val="Navaden"/>
    <w:rsid w:val="00214B12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Knjižnica</cp:lastModifiedBy>
  <cp:revision>3</cp:revision>
  <dcterms:created xsi:type="dcterms:W3CDTF">2022-05-26T12:50:00Z</dcterms:created>
  <dcterms:modified xsi:type="dcterms:W3CDTF">2022-06-14T12:36:00Z</dcterms:modified>
</cp:coreProperties>
</file>